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555" w:rsidRDefault="00CD0555" w:rsidP="00CD0555">
      <w:pPr>
        <w:jc w:val="center"/>
        <w:rPr>
          <w:b/>
          <w:sz w:val="24"/>
          <w:szCs w:val="24"/>
        </w:rPr>
      </w:pPr>
      <w:r w:rsidRPr="004F0503">
        <w:rPr>
          <w:noProof/>
          <w:lang w:eastAsia="it-IT"/>
        </w:rPr>
        <w:drawing>
          <wp:inline distT="0" distB="0" distL="0" distR="0" wp14:anchorId="6AE6C3EE" wp14:editId="31F76112">
            <wp:extent cx="6120130" cy="4393426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3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555" w:rsidRDefault="00CD0555" w:rsidP="00CD0555">
      <w:pPr>
        <w:jc w:val="center"/>
        <w:rPr>
          <w:b/>
          <w:sz w:val="24"/>
          <w:szCs w:val="24"/>
        </w:rPr>
      </w:pPr>
    </w:p>
    <w:p w:rsidR="00CD0555" w:rsidRDefault="00CD0555" w:rsidP="00CD0555">
      <w:pPr>
        <w:jc w:val="center"/>
        <w:rPr>
          <w:b/>
        </w:rPr>
      </w:pPr>
      <w:r w:rsidRPr="00D85E2F">
        <w:rPr>
          <w:b/>
          <w:sz w:val="24"/>
          <w:szCs w:val="24"/>
        </w:rPr>
        <w:t xml:space="preserve">Pubblica </w:t>
      </w:r>
      <w:proofErr w:type="gramStart"/>
      <w:r w:rsidRPr="00D85E2F">
        <w:rPr>
          <w:b/>
          <w:sz w:val="24"/>
          <w:szCs w:val="24"/>
        </w:rPr>
        <w:t>Amministrazione</w:t>
      </w:r>
      <w:r>
        <w:rPr>
          <w:b/>
          <w:sz w:val="24"/>
          <w:szCs w:val="24"/>
        </w:rPr>
        <w:t xml:space="preserve">  …</w:t>
      </w:r>
      <w:proofErr w:type="gramEnd"/>
      <w:r>
        <w:rPr>
          <w:b/>
          <w:sz w:val="24"/>
          <w:szCs w:val="24"/>
        </w:rPr>
        <w:t>……………………………………………..</w:t>
      </w:r>
    </w:p>
    <w:p w:rsidR="00CD0555" w:rsidRDefault="00CD0555" w:rsidP="00CD0555">
      <w:pPr>
        <w:rPr>
          <w:b/>
        </w:rPr>
      </w:pPr>
    </w:p>
    <w:p w:rsidR="00CD0555" w:rsidRPr="0032775C" w:rsidRDefault="00CD0555" w:rsidP="00CD0555">
      <w:pPr>
        <w:spacing w:after="0" w:line="240" w:lineRule="auto"/>
        <w:jc w:val="center"/>
        <w:rPr>
          <w:b/>
        </w:rPr>
      </w:pPr>
      <w:r w:rsidRPr="0032775C">
        <w:rPr>
          <w:b/>
        </w:rPr>
        <w:t>FASE C</w:t>
      </w:r>
      <w:r w:rsidR="003E1256">
        <w:rPr>
          <w:b/>
        </w:rPr>
        <w:t>H</w:t>
      </w:r>
      <w:r w:rsidRPr="0032775C">
        <w:rPr>
          <w:b/>
        </w:rPr>
        <w:t>ECK UP</w:t>
      </w:r>
    </w:p>
    <w:p w:rsidR="00CD0555" w:rsidRPr="00A23A4B" w:rsidRDefault="00CD0555" w:rsidP="00CD0555">
      <w:pPr>
        <w:jc w:val="center"/>
        <w:rPr>
          <w:b/>
        </w:rPr>
      </w:pPr>
      <w:r>
        <w:rPr>
          <w:b/>
        </w:rPr>
        <w:t>“VERSO IL LAVORO AGILE”</w:t>
      </w:r>
    </w:p>
    <w:p w:rsidR="00CD0555" w:rsidRDefault="00CD0555" w:rsidP="00CD0555">
      <w:pPr>
        <w:rPr>
          <w:b/>
        </w:rPr>
      </w:pPr>
    </w:p>
    <w:p w:rsidR="00CD0555" w:rsidRDefault="00CD0555" w:rsidP="00CD0555">
      <w:pPr>
        <w:spacing w:after="0" w:line="240" w:lineRule="auto"/>
        <w:jc w:val="center"/>
        <w:rPr>
          <w:b/>
          <w:i/>
        </w:rPr>
      </w:pPr>
      <w:r w:rsidRPr="0053109D">
        <w:rPr>
          <w:b/>
          <w:i/>
        </w:rPr>
        <w:t xml:space="preserve">Questionario rivolto </w:t>
      </w:r>
      <w:r>
        <w:rPr>
          <w:b/>
          <w:i/>
        </w:rPr>
        <w:t>alla Direzione delle Risorse Umane</w:t>
      </w:r>
    </w:p>
    <w:p w:rsidR="00CD0555" w:rsidRDefault="00CD0555" w:rsidP="00CD0555">
      <w:pPr>
        <w:spacing w:after="0" w:line="240" w:lineRule="auto"/>
        <w:jc w:val="center"/>
        <w:rPr>
          <w:b/>
          <w:i/>
        </w:rPr>
      </w:pPr>
    </w:p>
    <w:p w:rsidR="00CD0555" w:rsidRDefault="00CD0555" w:rsidP="00CD0555">
      <w:pPr>
        <w:spacing w:after="0" w:line="240" w:lineRule="auto"/>
        <w:jc w:val="center"/>
        <w:rPr>
          <w:b/>
          <w:i/>
        </w:rPr>
      </w:pPr>
    </w:p>
    <w:p w:rsidR="00CD0555" w:rsidRDefault="00CD0555" w:rsidP="00CD0555">
      <w:pPr>
        <w:spacing w:after="240" w:line="360" w:lineRule="auto"/>
        <w:jc w:val="both"/>
      </w:pPr>
      <w:r>
        <w:t>Il seguente questionario è rivolto alla Direzione delle Risorse Umane ed è finalizzato a raccogliere le informazioni relative alle principali caratteristiche e alle esigenze del Personale che ineriscono la flessibilità oraria e l’organigramma dell’amministrazione.</w:t>
      </w:r>
    </w:p>
    <w:p w:rsidR="00CD0555" w:rsidRDefault="00CD0555" w:rsidP="00CD0555">
      <w:r>
        <w:br w:type="page"/>
      </w:r>
    </w:p>
    <w:tbl>
      <w:tblPr>
        <w:tblW w:w="10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0"/>
        <w:gridCol w:w="4000"/>
        <w:gridCol w:w="980"/>
        <w:gridCol w:w="840"/>
        <w:gridCol w:w="840"/>
      </w:tblGrid>
      <w:tr w:rsidR="00311C83" w:rsidRPr="00BF0A1A" w:rsidTr="00311C83">
        <w:trPr>
          <w:gridAfter w:val="1"/>
          <w:wAfter w:w="840" w:type="dxa"/>
          <w:trHeight w:val="555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lastRenderedPageBreak/>
              <w:t>PUBBLICA AMMINISTRAZIONE (denominazione)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CD0555">
        <w:trPr>
          <w:gridAfter w:val="1"/>
          <w:wAfter w:w="840" w:type="dxa"/>
          <w:trHeight w:val="555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N. sedi diverse da quella centrale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 </w:t>
            </w:r>
          </w:p>
        </w:tc>
      </w:tr>
      <w:tr w:rsidR="00CD0555" w:rsidRPr="00BF0A1A" w:rsidTr="00CD0555">
        <w:trPr>
          <w:gridAfter w:val="1"/>
          <w:wAfter w:w="840" w:type="dxa"/>
          <w:trHeight w:val="555"/>
        </w:trPr>
        <w:tc>
          <w:tcPr>
            <w:tcW w:w="7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D0555" w:rsidRDefault="00CD0555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  <w:p w:rsidR="00CD0555" w:rsidRDefault="00CD0555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  <w:p w:rsidR="00CD0555" w:rsidRPr="00BF0A1A" w:rsidRDefault="00CD0555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CD0555" w:rsidRPr="00BF0A1A" w:rsidRDefault="00CD0555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311C83" w:rsidRPr="00BF0A1A" w:rsidTr="00CD0555">
        <w:trPr>
          <w:gridAfter w:val="1"/>
          <w:wAfter w:w="840" w:type="dxa"/>
          <w:trHeight w:val="315"/>
        </w:trPr>
        <w:tc>
          <w:tcPr>
            <w:tcW w:w="7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AD47"/>
                <w:sz w:val="24"/>
                <w:szCs w:val="24"/>
                <w:lang w:eastAsia="it-IT"/>
              </w:rPr>
            </w:pPr>
          </w:p>
          <w:p w:rsidR="00311C83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AD47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color w:val="70AD47"/>
                <w:sz w:val="24"/>
                <w:szCs w:val="24"/>
                <w:lang w:eastAsia="it-IT"/>
              </w:rPr>
              <w:t>QUADRO DI SINTESI SUL PERSONALE</w:t>
            </w:r>
            <w:r w:rsidRPr="00BF0A1A">
              <w:rPr>
                <w:rFonts w:ascii="Calibri" w:eastAsia="Times New Roman" w:hAnsi="Calibri" w:cs="Calibri"/>
                <w:b/>
                <w:bCs/>
                <w:color w:val="70AD47"/>
                <w:sz w:val="24"/>
                <w:szCs w:val="24"/>
                <w:lang w:eastAsia="it-IT"/>
              </w:rPr>
              <w:br/>
              <w:t>(al 31 dicembre dell'anno precedente)</w:t>
            </w:r>
          </w:p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Sesso</w:t>
            </w:r>
          </w:p>
        </w:tc>
      </w:tr>
      <w:tr w:rsidR="00311C83" w:rsidRPr="00BF0A1A" w:rsidTr="00311C83">
        <w:trPr>
          <w:gridAfter w:val="1"/>
          <w:wAfter w:w="840" w:type="dxa"/>
          <w:trHeight w:val="315"/>
        </w:trPr>
        <w:tc>
          <w:tcPr>
            <w:tcW w:w="7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M</w:t>
            </w:r>
          </w:p>
        </w:tc>
      </w:tr>
      <w:tr w:rsidR="00311C83" w:rsidRPr="00BF0A1A" w:rsidTr="00311C83">
        <w:trPr>
          <w:gridAfter w:val="1"/>
          <w:wAfter w:w="840" w:type="dxa"/>
          <w:trHeight w:val="84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Totale personale dipendente </w:t>
            </w: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br/>
            </w:r>
            <w:r w:rsidRPr="00BF0A1A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(comprende il personale comandato, distaccato, in convenzione proveniente da altro Ente ed esclude il personale comandato, distaccato, in convenzione presso altro Ente)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66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Totale personale non dipendente </w:t>
            </w: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br/>
            </w:r>
            <w:r w:rsidRPr="00BF0A1A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(collaboratori e altri lavoratori atipici, Lavoratori temporanei, Volontari)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315"/>
        </w:trPr>
        <w:tc>
          <w:tcPr>
            <w:tcW w:w="3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Tipologia professionale</w:t>
            </w: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br/>
              <w:t>(personale dipendente)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Dirigenti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315"/>
        </w:trPr>
        <w:tc>
          <w:tcPr>
            <w:tcW w:w="3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Altro personale non dirigente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315"/>
        </w:trPr>
        <w:tc>
          <w:tcPr>
            <w:tcW w:w="3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Tipo contratto </w:t>
            </w: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br/>
              <w:t>(personale dipendente)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Tempo determinato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315"/>
        </w:trPr>
        <w:tc>
          <w:tcPr>
            <w:tcW w:w="3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Tempo indeterminato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315"/>
        </w:trPr>
        <w:tc>
          <w:tcPr>
            <w:tcW w:w="3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Classe di età                     </w:t>
            </w: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br/>
              <w:t>(personale dipendente)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fino a 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315"/>
        </w:trPr>
        <w:tc>
          <w:tcPr>
            <w:tcW w:w="3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26-35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315"/>
        </w:trPr>
        <w:tc>
          <w:tcPr>
            <w:tcW w:w="3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36-45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315"/>
        </w:trPr>
        <w:tc>
          <w:tcPr>
            <w:tcW w:w="3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46-55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EB65F2">
        <w:trPr>
          <w:gridAfter w:val="1"/>
          <w:wAfter w:w="840" w:type="dxa"/>
          <w:trHeight w:val="315"/>
        </w:trPr>
        <w:tc>
          <w:tcPr>
            <w:tcW w:w="3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56-65 e oltre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EB65F2">
        <w:trPr>
          <w:gridAfter w:val="1"/>
          <w:wAfter w:w="840" w:type="dxa"/>
          <w:trHeight w:val="315"/>
        </w:trPr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Titolo di studio</w:t>
            </w: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br/>
              <w:t>(personale dipendente)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Fino alla scuola dell'obbligo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EB65F2">
        <w:trPr>
          <w:gridAfter w:val="1"/>
          <w:wAfter w:w="840" w:type="dxa"/>
          <w:trHeight w:val="315"/>
        </w:trPr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Licenza media superiore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EB65F2">
        <w:trPr>
          <w:gridAfter w:val="1"/>
          <w:wAfter w:w="840" w:type="dxa"/>
          <w:trHeight w:val="315"/>
        </w:trPr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Laurea breve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CD0555">
        <w:trPr>
          <w:gridAfter w:val="1"/>
          <w:wAfter w:w="840" w:type="dxa"/>
          <w:trHeight w:val="315"/>
        </w:trPr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Laurea e Post laurea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CD0555" w:rsidRPr="00BF0A1A" w:rsidTr="00CD0555">
        <w:trPr>
          <w:gridAfter w:val="1"/>
          <w:wAfter w:w="840" w:type="dxa"/>
          <w:trHeight w:val="315"/>
        </w:trPr>
        <w:tc>
          <w:tcPr>
            <w:tcW w:w="3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0555" w:rsidRDefault="00CD0555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  <w:p w:rsidR="00CD0555" w:rsidRDefault="00CD0555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  <w:p w:rsidR="00CD0555" w:rsidRPr="00BF0A1A" w:rsidRDefault="00CD0555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555" w:rsidRPr="00BF0A1A" w:rsidRDefault="00CD0555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555" w:rsidRPr="00BF0A1A" w:rsidRDefault="00CD0555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0555" w:rsidRPr="00BF0A1A" w:rsidRDefault="00CD0555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EB65F2" w:rsidRPr="00BF0A1A" w:rsidTr="00CD0555">
        <w:trPr>
          <w:gridAfter w:val="1"/>
          <w:wAfter w:w="840" w:type="dxa"/>
          <w:trHeight w:val="315"/>
        </w:trPr>
        <w:tc>
          <w:tcPr>
            <w:tcW w:w="7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65F2" w:rsidRPr="00BF0A1A" w:rsidRDefault="00EB65F2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  <w:p w:rsidR="00EB65F2" w:rsidRPr="00BF0A1A" w:rsidRDefault="00EB65F2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  <w:lang w:eastAsia="it-IT"/>
              </w:rPr>
              <w:t>PERSONALE CON PRESTAZIONE ORARIA RIDOTTA</w:t>
            </w:r>
            <w:r w:rsidRPr="00BF0A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  <w:lang w:eastAsia="it-IT"/>
              </w:rPr>
              <w:br/>
              <w:t>(periodo di riferimento: anno precedente)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65F2" w:rsidRPr="00BF0A1A" w:rsidRDefault="00EB65F2" w:rsidP="00EB6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Sesso</w:t>
            </w:r>
          </w:p>
        </w:tc>
      </w:tr>
      <w:tr w:rsidR="00EB65F2" w:rsidRPr="00BF0A1A" w:rsidTr="00FA15A0">
        <w:trPr>
          <w:trHeight w:val="780"/>
        </w:trPr>
        <w:tc>
          <w:tcPr>
            <w:tcW w:w="76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65F2" w:rsidRPr="00BF0A1A" w:rsidRDefault="00EB65F2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  <w:lang w:eastAsia="it-IT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65F2" w:rsidRDefault="00EB65F2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  <w:p w:rsidR="00EB65F2" w:rsidRPr="00BF0A1A" w:rsidRDefault="00EB65F2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65F2" w:rsidRDefault="00EB65F2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  <w:p w:rsidR="00EB65F2" w:rsidRPr="00BF0A1A" w:rsidRDefault="00EB65F2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EB65F2" w:rsidRPr="00BF0A1A" w:rsidRDefault="00EB65F2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311C83" w:rsidRPr="00BF0A1A" w:rsidTr="00311C83">
        <w:trPr>
          <w:gridAfter w:val="1"/>
          <w:wAfter w:w="840" w:type="dxa"/>
          <w:trHeight w:val="57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Numero di dipendenti a tempo parziale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EB65F2">
        <w:trPr>
          <w:gridAfter w:val="1"/>
          <w:wAfter w:w="840" w:type="dxa"/>
          <w:trHeight w:val="57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Numero di dipendenti che usufruiscono della L. 104/1992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7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Numero di dipendenti che usufruiscono della L. 388/2000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</w:tbl>
    <w:p w:rsidR="00EB65F2" w:rsidRDefault="00EB65F2">
      <w:r>
        <w:br w:type="page"/>
      </w:r>
    </w:p>
    <w:tbl>
      <w:tblPr>
        <w:tblW w:w="10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0"/>
        <w:gridCol w:w="4000"/>
        <w:gridCol w:w="980"/>
        <w:gridCol w:w="840"/>
        <w:gridCol w:w="840"/>
      </w:tblGrid>
      <w:tr w:rsidR="00EB65F2" w:rsidRPr="00BF0A1A" w:rsidTr="00782F96">
        <w:trPr>
          <w:gridAfter w:val="1"/>
          <w:wAfter w:w="840" w:type="dxa"/>
          <w:trHeight w:val="315"/>
        </w:trPr>
        <w:tc>
          <w:tcPr>
            <w:tcW w:w="7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65F2" w:rsidRPr="00BF0A1A" w:rsidRDefault="00EB65F2" w:rsidP="00782F9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lastRenderedPageBreak/>
              <w:t> </w:t>
            </w:r>
          </w:p>
          <w:p w:rsidR="00EB65F2" w:rsidRPr="00BF0A1A" w:rsidRDefault="00EB65F2" w:rsidP="00782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color w:val="CC0066"/>
                <w:sz w:val="24"/>
                <w:szCs w:val="24"/>
                <w:lang w:eastAsia="it-IT"/>
              </w:rPr>
              <w:t>PERSONALE CON NECESSITA' AFFERENTI SFERA PERSONALE</w:t>
            </w:r>
            <w:r w:rsidRPr="00BF0A1A">
              <w:rPr>
                <w:rFonts w:ascii="Calibri" w:eastAsia="Times New Roman" w:hAnsi="Calibri" w:cs="Calibri"/>
                <w:b/>
                <w:bCs/>
                <w:color w:val="CC0066"/>
                <w:sz w:val="24"/>
                <w:szCs w:val="24"/>
                <w:lang w:eastAsia="it-IT"/>
              </w:rPr>
              <w:br/>
              <w:t>(periodo di riferimento: anno precedente)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65F2" w:rsidRPr="00BF0A1A" w:rsidRDefault="00EB65F2" w:rsidP="00782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Sesso</w:t>
            </w:r>
          </w:p>
        </w:tc>
      </w:tr>
      <w:tr w:rsidR="00EB65F2" w:rsidRPr="00BF0A1A" w:rsidTr="00782F96">
        <w:trPr>
          <w:trHeight w:val="780"/>
        </w:trPr>
        <w:tc>
          <w:tcPr>
            <w:tcW w:w="76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65F2" w:rsidRPr="00BF0A1A" w:rsidRDefault="00EB65F2" w:rsidP="00782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  <w:lang w:eastAsia="it-IT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65F2" w:rsidRDefault="00EB65F2" w:rsidP="00782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  <w:p w:rsidR="00EB65F2" w:rsidRPr="00BF0A1A" w:rsidRDefault="00EB65F2" w:rsidP="00782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65F2" w:rsidRDefault="00EB65F2" w:rsidP="00782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  <w:p w:rsidR="00EB65F2" w:rsidRPr="00BF0A1A" w:rsidRDefault="00EB65F2" w:rsidP="00782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840" w:type="dxa"/>
            <w:tcBorders>
              <w:left w:val="single" w:sz="4" w:space="0" w:color="auto"/>
            </w:tcBorders>
          </w:tcPr>
          <w:p w:rsidR="00EB65F2" w:rsidRPr="00BF0A1A" w:rsidRDefault="00EB65F2" w:rsidP="00782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311C83" w:rsidRPr="00BF0A1A" w:rsidTr="00311C83">
        <w:trPr>
          <w:gridAfter w:val="1"/>
          <w:wAfter w:w="840" w:type="dxa"/>
          <w:trHeight w:val="765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Numero di dipendenti che hanno fruito di congedi maternità/paternità, parentali e malattia figli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7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Numero di dipendenti residenti in città divers</w:t>
            </w:r>
            <w:r w:rsidR="00C5225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e</w:t>
            </w: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 dalla sede di lavoro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7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Numero dipendenti invalidi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855"/>
        </w:trPr>
        <w:tc>
          <w:tcPr>
            <w:tcW w:w="76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65911"/>
                <w:sz w:val="24"/>
                <w:szCs w:val="24"/>
                <w:lang w:eastAsia="it-IT"/>
              </w:rPr>
            </w:pPr>
          </w:p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C65911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color w:val="C65911"/>
                <w:sz w:val="24"/>
                <w:szCs w:val="24"/>
                <w:lang w:eastAsia="it-IT"/>
              </w:rPr>
              <w:t>ASSENZE</w:t>
            </w:r>
            <w:r w:rsidR="00EB65F2">
              <w:rPr>
                <w:rFonts w:ascii="Calibri" w:eastAsia="Times New Roman" w:hAnsi="Calibri" w:cs="Calibri"/>
                <w:b/>
                <w:bCs/>
                <w:color w:val="C65911"/>
                <w:sz w:val="24"/>
                <w:szCs w:val="24"/>
                <w:lang w:eastAsia="it-IT"/>
              </w:rPr>
              <w:t xml:space="preserve"> </w:t>
            </w:r>
            <w:r w:rsidRPr="00BF0A1A">
              <w:rPr>
                <w:rFonts w:ascii="Calibri" w:eastAsia="Times New Roman" w:hAnsi="Calibri" w:cs="Calibri"/>
                <w:b/>
                <w:bCs/>
                <w:color w:val="C65911"/>
                <w:sz w:val="24"/>
                <w:szCs w:val="24"/>
                <w:lang w:eastAsia="it-IT"/>
              </w:rPr>
              <w:br w:type="page"/>
              <w:t>(periodo di riferimento: anno precedente)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n° dei congedi</w:t>
            </w:r>
          </w:p>
        </w:tc>
      </w:tr>
      <w:tr w:rsidR="00311C83" w:rsidRPr="00BF0A1A" w:rsidTr="00311C83">
        <w:trPr>
          <w:gridAfter w:val="1"/>
          <w:wAfter w:w="840" w:type="dxa"/>
          <w:trHeight w:val="54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Congedi maternità/paternità (in giorni)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4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Congedi parentali (in giorni)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4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Congedo malattie dei figli (in giorni)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4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Malattia/infortuni (in giorni)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4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Assenze per diagnosi, esami terapie (in giorni)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1155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Aspettative, congedi e permessi con funzioni formative, solidarietà sociale, motivi personali e familiari, eventi e cause particolari, vittime violenza, tossicodipendenza, ecc. (in giorni)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40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Ritardi, Banca ore, permessi a recupero (</w:t>
            </w:r>
            <w:bookmarkStart w:id="0" w:name="_GoBack"/>
            <w:bookmarkEnd w:id="0"/>
            <w:r w:rsidR="00EB65F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in </w:t>
            </w:r>
            <w:r w:rsidRPr="00BF0A1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ore)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40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40"/>
        </w:trPr>
        <w:tc>
          <w:tcPr>
            <w:tcW w:w="7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b/>
                <w:bCs/>
                <w:color w:val="FF0000"/>
                <w:sz w:val="24"/>
                <w:szCs w:val="24"/>
                <w:lang w:eastAsia="it-IT"/>
              </w:rPr>
              <w:t>DOCUMENTAZIONE DA ALLEGARE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311C83" w:rsidRPr="00BF0A1A" w:rsidTr="00311C83">
        <w:trPr>
          <w:gridAfter w:val="1"/>
          <w:wAfter w:w="840" w:type="dxa"/>
          <w:trHeight w:val="540"/>
        </w:trPr>
        <w:tc>
          <w:tcPr>
            <w:tcW w:w="9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1C83" w:rsidRPr="00BF0A1A" w:rsidRDefault="00311C83" w:rsidP="00311C83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BF0A1A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Organigramma con distribuzione del personale</w:t>
            </w:r>
          </w:p>
        </w:tc>
      </w:tr>
    </w:tbl>
    <w:p w:rsidR="00311C83" w:rsidRDefault="00311C83"/>
    <w:sectPr w:rsidR="00311C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A1A"/>
    <w:rsid w:val="00311C83"/>
    <w:rsid w:val="003B3D86"/>
    <w:rsid w:val="003E1256"/>
    <w:rsid w:val="00BA05F7"/>
    <w:rsid w:val="00BF0A1A"/>
    <w:rsid w:val="00C52250"/>
    <w:rsid w:val="00CD0555"/>
    <w:rsid w:val="00EB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A8A7F"/>
  <w15:chartTrackingRefBased/>
  <w15:docId w15:val="{AB019BD8-1E73-457A-9ADF-78AD5EFE2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B65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ECDB4-B44F-4CCD-BAC5-546EB67D7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patrizia</cp:lastModifiedBy>
  <cp:revision>5</cp:revision>
  <dcterms:created xsi:type="dcterms:W3CDTF">2018-12-05T22:37:00Z</dcterms:created>
  <dcterms:modified xsi:type="dcterms:W3CDTF">2019-01-18T15:16:00Z</dcterms:modified>
</cp:coreProperties>
</file>